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8B307" w14:textId="6D07F046" w:rsidR="00FE43D3" w:rsidRPr="00793F19" w:rsidRDefault="00FE43D3" w:rsidP="002C2A4D">
      <w:pPr>
        <w:spacing w:afterLines="100" w:after="312" w:line="200" w:lineRule="atLeast"/>
        <w:ind w:firstLineChars="200" w:firstLine="400"/>
        <w:jc w:val="left"/>
        <w:rPr>
          <w:rFonts w:ascii="Palatino Linotype" w:hAnsi="Palatino Linotype" w:cs="Times New Roman"/>
          <w:color w:val="000000"/>
          <w:sz w:val="20"/>
          <w:szCs w:val="20"/>
        </w:rPr>
      </w:pPr>
      <w:r w:rsidRPr="00793F19">
        <w:rPr>
          <w:rFonts w:ascii="Palatino Linotype" w:hAnsi="Palatino Linotype" w:cs="Times New Roman"/>
          <w:color w:val="000000"/>
          <w:sz w:val="20"/>
          <w:szCs w:val="20"/>
        </w:rPr>
        <w:t>After performing grid search, the optimal parameters for the model were determined to be: subsample of 0.7, '</w:t>
      </w:r>
      <w:proofErr w:type="spellStart"/>
      <w:r w:rsidRPr="00793F19">
        <w:rPr>
          <w:rFonts w:ascii="Palatino Linotype" w:hAnsi="Palatino Linotype" w:cs="Times New Roman"/>
          <w:color w:val="000000"/>
          <w:sz w:val="20"/>
          <w:szCs w:val="20"/>
        </w:rPr>
        <w:t>reg_lambda</w:t>
      </w:r>
      <w:proofErr w:type="spellEnd"/>
      <w:r w:rsidRPr="00793F19">
        <w:rPr>
          <w:rFonts w:ascii="Palatino Linotype" w:hAnsi="Palatino Linotype" w:cs="Times New Roman"/>
          <w:color w:val="000000"/>
          <w:sz w:val="20"/>
          <w:szCs w:val="20"/>
        </w:rPr>
        <w:t>' of 0.0001, '</w:t>
      </w:r>
      <w:proofErr w:type="spellStart"/>
      <w:r w:rsidRPr="00793F19">
        <w:rPr>
          <w:rFonts w:ascii="Palatino Linotype" w:hAnsi="Palatino Linotype" w:cs="Times New Roman"/>
          <w:color w:val="000000"/>
          <w:sz w:val="20"/>
          <w:szCs w:val="20"/>
        </w:rPr>
        <w:t>reg_alpha</w:t>
      </w:r>
      <w:proofErr w:type="spellEnd"/>
      <w:r w:rsidRPr="00793F19">
        <w:rPr>
          <w:rFonts w:ascii="Palatino Linotype" w:hAnsi="Palatino Linotype" w:cs="Times New Roman"/>
          <w:color w:val="000000"/>
          <w:sz w:val="20"/>
          <w:szCs w:val="20"/>
        </w:rPr>
        <w:t>' of 1, 100 '</w:t>
      </w:r>
      <w:proofErr w:type="spellStart"/>
      <w:r w:rsidRPr="00793F19">
        <w:rPr>
          <w:rFonts w:ascii="Palatino Linotype" w:hAnsi="Palatino Linotype" w:cs="Times New Roman"/>
          <w:color w:val="000000"/>
          <w:sz w:val="20"/>
          <w:szCs w:val="20"/>
        </w:rPr>
        <w:t>n_estimators</w:t>
      </w:r>
      <w:proofErr w:type="spellEnd"/>
      <w:r w:rsidRPr="00793F19">
        <w:rPr>
          <w:rFonts w:ascii="Palatino Linotype" w:hAnsi="Palatino Linotype" w:cs="Times New Roman"/>
          <w:color w:val="000000"/>
          <w:sz w:val="20"/>
          <w:szCs w:val="20"/>
        </w:rPr>
        <w:t>', a '</w:t>
      </w:r>
      <w:proofErr w:type="spellStart"/>
      <w:r w:rsidRPr="00793F19">
        <w:rPr>
          <w:rFonts w:ascii="Palatino Linotype" w:hAnsi="Palatino Linotype" w:cs="Times New Roman"/>
          <w:color w:val="000000"/>
          <w:sz w:val="20"/>
          <w:szCs w:val="20"/>
        </w:rPr>
        <w:t>min_child_weight</w:t>
      </w:r>
      <w:proofErr w:type="spellEnd"/>
      <w:r w:rsidRPr="00793F19">
        <w:rPr>
          <w:rFonts w:ascii="Palatino Linotype" w:hAnsi="Palatino Linotype" w:cs="Times New Roman"/>
          <w:color w:val="000000"/>
          <w:sz w:val="20"/>
          <w:szCs w:val="20"/>
        </w:rPr>
        <w:t>' of 5, '</w:t>
      </w:r>
      <w:proofErr w:type="spellStart"/>
      <w:r w:rsidRPr="00793F19">
        <w:rPr>
          <w:rFonts w:ascii="Palatino Linotype" w:hAnsi="Palatino Linotype" w:cs="Times New Roman"/>
          <w:color w:val="000000"/>
          <w:sz w:val="20"/>
          <w:szCs w:val="20"/>
        </w:rPr>
        <w:t>max_depth</w:t>
      </w:r>
      <w:proofErr w:type="spellEnd"/>
      <w:r w:rsidRPr="00793F19">
        <w:rPr>
          <w:rFonts w:ascii="Palatino Linotype" w:hAnsi="Palatino Linotype" w:cs="Times New Roman"/>
          <w:color w:val="000000"/>
          <w:sz w:val="20"/>
          <w:szCs w:val="20"/>
        </w:rPr>
        <w:t>' of 4, '</w:t>
      </w:r>
      <w:proofErr w:type="spellStart"/>
      <w:r w:rsidRPr="00793F19">
        <w:rPr>
          <w:rFonts w:ascii="Palatino Linotype" w:hAnsi="Palatino Linotype" w:cs="Times New Roman"/>
          <w:color w:val="000000"/>
          <w:sz w:val="20"/>
          <w:szCs w:val="20"/>
        </w:rPr>
        <w:t>learning_rate</w:t>
      </w:r>
      <w:proofErr w:type="spellEnd"/>
      <w:r w:rsidRPr="00793F19">
        <w:rPr>
          <w:rFonts w:ascii="Palatino Linotype" w:hAnsi="Palatino Linotype" w:cs="Times New Roman"/>
          <w:color w:val="000000"/>
          <w:sz w:val="20"/>
          <w:szCs w:val="20"/>
        </w:rPr>
        <w:t>' of 0.2, a 'gamma' of 0.4, and a '</w:t>
      </w:r>
      <w:proofErr w:type="spellStart"/>
      <w:r w:rsidRPr="00793F19">
        <w:rPr>
          <w:rFonts w:ascii="Palatino Linotype" w:hAnsi="Palatino Linotype" w:cs="Times New Roman"/>
          <w:color w:val="000000"/>
          <w:sz w:val="20"/>
          <w:szCs w:val="20"/>
        </w:rPr>
        <w:t>colsample_bytree</w:t>
      </w:r>
      <w:proofErr w:type="spellEnd"/>
      <w:r w:rsidRPr="00793F19">
        <w:rPr>
          <w:rFonts w:ascii="Palatino Linotype" w:hAnsi="Palatino Linotype" w:cs="Times New Roman"/>
          <w:color w:val="000000"/>
          <w:sz w:val="20"/>
          <w:szCs w:val="20"/>
        </w:rPr>
        <w:t>' of 0.6. The roles of these parameters are summarized in the table below.</w:t>
      </w:r>
    </w:p>
    <w:p w14:paraId="7CFD5DE0" w14:textId="5A854D63" w:rsidR="002C2A4D" w:rsidRPr="00793F19" w:rsidRDefault="002C2A4D" w:rsidP="002C2A4D">
      <w:pPr>
        <w:pStyle w:val="a5"/>
        <w:keepNext/>
        <w:rPr>
          <w:rFonts w:ascii="Palatino Linotype" w:hAnsi="Palatino Linotype" w:cs="Times New Roman"/>
          <w:b/>
          <w:bCs/>
        </w:rPr>
      </w:pPr>
      <w:r w:rsidRPr="00793F19">
        <w:rPr>
          <w:rFonts w:ascii="Palatino Linotype" w:hAnsi="Palatino Linotype" w:cs="Times New Roman"/>
          <w:b/>
          <w:bCs/>
        </w:rPr>
        <w:t xml:space="preserve">Table </w:t>
      </w:r>
      <w:r w:rsidR="004A6BE5" w:rsidRPr="00793F19">
        <w:rPr>
          <w:rFonts w:ascii="Palatino Linotype" w:hAnsi="Palatino Linotype" w:cs="Times New Roman"/>
          <w:b/>
          <w:bCs/>
        </w:rPr>
        <w:t>1</w:t>
      </w:r>
      <w:r w:rsidR="00AE5BBD" w:rsidRPr="00793F19">
        <w:rPr>
          <w:rFonts w:ascii="Palatino Linotype" w:hAnsi="Palatino Linotype" w:cs="Times New Roman"/>
          <w:b/>
          <w:bCs/>
        </w:rPr>
        <w:t xml:space="preserve"> </w:t>
      </w:r>
      <w:proofErr w:type="spellStart"/>
      <w:r w:rsidR="00AE5BBD" w:rsidRPr="00793F19">
        <w:rPr>
          <w:rFonts w:ascii="Palatino Linotype" w:hAnsi="Palatino Linotype" w:cs="Times New Roman"/>
        </w:rPr>
        <w:t>XGBoost</w:t>
      </w:r>
      <w:proofErr w:type="spellEnd"/>
      <w:r w:rsidR="00AE5BBD" w:rsidRPr="00793F19">
        <w:rPr>
          <w:rFonts w:ascii="Palatino Linotype" w:hAnsi="Palatino Linotype" w:cs="Times New Roman"/>
        </w:rPr>
        <w:t xml:space="preserve"> model parameters obtained through grid search</w:t>
      </w:r>
    </w:p>
    <w:tbl>
      <w:tblPr>
        <w:tblStyle w:val="a3"/>
        <w:tblW w:w="880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2"/>
        <w:gridCol w:w="6220"/>
        <w:gridCol w:w="766"/>
      </w:tblGrid>
      <w:tr w:rsidR="00FE43D3" w:rsidRPr="00793F19" w14:paraId="34E09972" w14:textId="77777777" w:rsidTr="00ED5A0F">
        <w:trPr>
          <w:trHeight w:val="396"/>
        </w:trPr>
        <w:tc>
          <w:tcPr>
            <w:tcW w:w="1560" w:type="dxa"/>
            <w:tcBorders>
              <w:top w:val="single" w:sz="4" w:space="0" w:color="auto"/>
              <w:bottom w:val="single" w:sz="4" w:space="0" w:color="auto"/>
            </w:tcBorders>
          </w:tcPr>
          <w:p w14:paraId="64C8EB82" w14:textId="77777777" w:rsidR="00FE43D3" w:rsidRPr="00793F19" w:rsidRDefault="00FE43D3" w:rsidP="00ED5A0F">
            <w:pPr>
              <w:pStyle w:val="a4"/>
              <w:rPr>
                <w:rFonts w:ascii="Palatino Linotype" w:hAnsi="Palatino Linotype" w:cs="Times New Roman"/>
                <w:sz w:val="20"/>
                <w:szCs w:val="20"/>
              </w:rPr>
            </w:pPr>
            <w:r w:rsidRPr="00793F19">
              <w:rPr>
                <w:rFonts w:ascii="Palatino Linotype" w:hAnsi="Palatino Linotype" w:cs="Times New Roman"/>
                <w:sz w:val="20"/>
                <w:szCs w:val="20"/>
              </w:rPr>
              <w:t>Parameter name</w:t>
            </w:r>
          </w:p>
        </w:tc>
        <w:tc>
          <w:tcPr>
            <w:tcW w:w="6520" w:type="dxa"/>
            <w:tcBorders>
              <w:top w:val="single" w:sz="4" w:space="0" w:color="auto"/>
              <w:bottom w:val="single" w:sz="4" w:space="0" w:color="auto"/>
            </w:tcBorders>
          </w:tcPr>
          <w:p w14:paraId="0AFFBD83" w14:textId="77777777" w:rsidR="00FE43D3" w:rsidRPr="00793F19" w:rsidRDefault="00FE43D3" w:rsidP="00ED5A0F">
            <w:pPr>
              <w:pStyle w:val="a4"/>
              <w:rPr>
                <w:rFonts w:ascii="Palatino Linotype" w:hAnsi="Palatino Linotype" w:cs="Times New Roman"/>
                <w:sz w:val="20"/>
                <w:szCs w:val="20"/>
              </w:rPr>
            </w:pPr>
            <w:r w:rsidRPr="00793F19">
              <w:rPr>
                <w:rFonts w:ascii="Palatino Linotype" w:hAnsi="Palatino Linotype" w:cs="Times New Roman"/>
                <w:sz w:val="20"/>
                <w:szCs w:val="20"/>
              </w:rPr>
              <w:t>Meaning</w:t>
            </w:r>
          </w:p>
        </w:tc>
        <w:tc>
          <w:tcPr>
            <w:tcW w:w="728" w:type="dxa"/>
            <w:tcBorders>
              <w:top w:val="single" w:sz="4" w:space="0" w:color="auto"/>
              <w:bottom w:val="single" w:sz="4" w:space="0" w:color="auto"/>
            </w:tcBorders>
          </w:tcPr>
          <w:p w14:paraId="1015F18E" w14:textId="77777777" w:rsidR="00FE43D3" w:rsidRPr="00793F19" w:rsidRDefault="00FE43D3" w:rsidP="00ED5A0F">
            <w:pPr>
              <w:pStyle w:val="a4"/>
              <w:rPr>
                <w:rFonts w:ascii="Palatino Linotype" w:hAnsi="Palatino Linotype" w:cs="Times New Roman"/>
                <w:sz w:val="20"/>
                <w:szCs w:val="20"/>
              </w:rPr>
            </w:pPr>
            <w:r w:rsidRPr="00793F19">
              <w:rPr>
                <w:rFonts w:ascii="Palatino Linotype" w:hAnsi="Palatino Linotype" w:cs="Times New Roman"/>
                <w:sz w:val="20"/>
                <w:szCs w:val="20"/>
              </w:rPr>
              <w:t>Value</w:t>
            </w:r>
          </w:p>
        </w:tc>
      </w:tr>
      <w:tr w:rsidR="00FE43D3" w:rsidRPr="00793F19" w14:paraId="2E25015E" w14:textId="77777777" w:rsidTr="00ED5A0F">
        <w:trPr>
          <w:trHeight w:val="396"/>
        </w:trPr>
        <w:tc>
          <w:tcPr>
            <w:tcW w:w="1560" w:type="dxa"/>
            <w:tcBorders>
              <w:top w:val="single" w:sz="4" w:space="0" w:color="auto"/>
            </w:tcBorders>
          </w:tcPr>
          <w:p w14:paraId="276B817C" w14:textId="77777777" w:rsidR="00FE43D3" w:rsidRPr="00793F19" w:rsidRDefault="00FE43D3" w:rsidP="00ED5A0F">
            <w:pPr>
              <w:pStyle w:val="a4"/>
              <w:rPr>
                <w:rFonts w:ascii="Palatino Linotype" w:hAnsi="Palatino Linotype" w:cs="Times New Roman"/>
                <w:sz w:val="20"/>
                <w:szCs w:val="20"/>
              </w:rPr>
            </w:pPr>
            <w:proofErr w:type="spellStart"/>
            <w:r w:rsidRPr="00793F19">
              <w:rPr>
                <w:rFonts w:ascii="Palatino Linotype" w:hAnsi="Palatino Linotype" w:cs="Times New Roman"/>
                <w:sz w:val="20"/>
                <w:szCs w:val="20"/>
              </w:rPr>
              <w:t>max_depth</w:t>
            </w:r>
            <w:proofErr w:type="spellEnd"/>
          </w:p>
        </w:tc>
        <w:tc>
          <w:tcPr>
            <w:tcW w:w="6520" w:type="dxa"/>
            <w:tcBorders>
              <w:top w:val="single" w:sz="4" w:space="0" w:color="auto"/>
            </w:tcBorders>
          </w:tcPr>
          <w:p w14:paraId="62532812" w14:textId="77777777" w:rsidR="00FE43D3" w:rsidRPr="00793F19" w:rsidRDefault="00FE43D3" w:rsidP="00ED5A0F">
            <w:pPr>
              <w:pStyle w:val="a4"/>
              <w:rPr>
                <w:rFonts w:ascii="Palatino Linotype" w:hAnsi="Palatino Linotype" w:cs="Times New Roman"/>
                <w:sz w:val="20"/>
                <w:szCs w:val="20"/>
              </w:rPr>
            </w:pPr>
            <w:r w:rsidRPr="00793F19">
              <w:rPr>
                <w:rFonts w:ascii="Palatino Linotype" w:hAnsi="Palatino Linotype" w:cs="Times New Roman"/>
                <w:sz w:val="20"/>
                <w:szCs w:val="20"/>
              </w:rPr>
              <w:t>This is the number of weak learners to be fitted, the larger the value, the more complex the model and the more likely it is to be over-fitted</w:t>
            </w:r>
          </w:p>
        </w:tc>
        <w:tc>
          <w:tcPr>
            <w:tcW w:w="728" w:type="dxa"/>
            <w:tcBorders>
              <w:top w:val="single" w:sz="4" w:space="0" w:color="auto"/>
            </w:tcBorders>
          </w:tcPr>
          <w:p w14:paraId="2B3512F5" w14:textId="77777777" w:rsidR="00FE43D3" w:rsidRPr="00793F19" w:rsidRDefault="00FE43D3" w:rsidP="00ED5A0F">
            <w:pPr>
              <w:pStyle w:val="a4"/>
              <w:rPr>
                <w:rFonts w:ascii="Palatino Linotype" w:hAnsi="Palatino Linotype" w:cs="Times New Roman"/>
                <w:sz w:val="20"/>
                <w:szCs w:val="20"/>
              </w:rPr>
            </w:pPr>
            <w:r w:rsidRPr="00793F19">
              <w:rPr>
                <w:rFonts w:ascii="Palatino Linotype" w:hAnsi="Palatino Linotype" w:cs="Times New Roman"/>
                <w:sz w:val="20"/>
                <w:szCs w:val="20"/>
              </w:rPr>
              <w:t>4</w:t>
            </w:r>
          </w:p>
        </w:tc>
      </w:tr>
      <w:tr w:rsidR="00FE43D3" w:rsidRPr="00793F19" w14:paraId="73CE1795" w14:textId="77777777" w:rsidTr="00ED5A0F">
        <w:trPr>
          <w:trHeight w:val="396"/>
        </w:trPr>
        <w:tc>
          <w:tcPr>
            <w:tcW w:w="1560" w:type="dxa"/>
          </w:tcPr>
          <w:p w14:paraId="5CB24E1C" w14:textId="77777777" w:rsidR="00FE43D3" w:rsidRPr="00793F19" w:rsidRDefault="00FE43D3" w:rsidP="00ED5A0F">
            <w:pPr>
              <w:pStyle w:val="a4"/>
              <w:rPr>
                <w:rFonts w:ascii="Palatino Linotype" w:hAnsi="Palatino Linotype" w:cs="Times New Roman"/>
                <w:sz w:val="20"/>
                <w:szCs w:val="20"/>
              </w:rPr>
            </w:pPr>
            <w:proofErr w:type="spellStart"/>
            <w:r w:rsidRPr="00793F19">
              <w:rPr>
                <w:rFonts w:ascii="Palatino Linotype" w:hAnsi="Palatino Linotype" w:cs="Times New Roman"/>
                <w:sz w:val="20"/>
                <w:szCs w:val="20"/>
              </w:rPr>
              <w:t>n_estimators</w:t>
            </w:r>
            <w:proofErr w:type="spellEnd"/>
          </w:p>
        </w:tc>
        <w:tc>
          <w:tcPr>
            <w:tcW w:w="6520" w:type="dxa"/>
          </w:tcPr>
          <w:p w14:paraId="3F6B75A4" w14:textId="77777777" w:rsidR="00FE43D3" w:rsidRPr="00793F19" w:rsidRDefault="00FE43D3" w:rsidP="00ED5A0F">
            <w:pPr>
              <w:pStyle w:val="a4"/>
              <w:rPr>
                <w:rFonts w:ascii="Palatino Linotype" w:hAnsi="Palatino Linotype" w:cs="Times New Roman"/>
                <w:sz w:val="20"/>
                <w:szCs w:val="20"/>
              </w:rPr>
            </w:pPr>
            <w:r w:rsidRPr="00793F19">
              <w:rPr>
                <w:rFonts w:ascii="Palatino Linotype" w:hAnsi="Palatino Linotype" w:cs="Times New Roman"/>
                <w:sz w:val="20"/>
                <w:szCs w:val="20"/>
              </w:rPr>
              <w:t>the number of weak learners to be fitted, the higher the value, the more complex the model and the more likely it is to be over-fitted</w:t>
            </w:r>
          </w:p>
        </w:tc>
        <w:tc>
          <w:tcPr>
            <w:tcW w:w="728" w:type="dxa"/>
          </w:tcPr>
          <w:p w14:paraId="188CFCE2" w14:textId="77777777" w:rsidR="00FE43D3" w:rsidRPr="00793F19" w:rsidRDefault="00FE43D3" w:rsidP="00ED5A0F">
            <w:pPr>
              <w:pStyle w:val="a4"/>
              <w:rPr>
                <w:rFonts w:ascii="Palatino Linotype" w:hAnsi="Palatino Linotype" w:cs="Times New Roman"/>
                <w:sz w:val="20"/>
                <w:szCs w:val="20"/>
              </w:rPr>
            </w:pPr>
            <w:r w:rsidRPr="00793F19">
              <w:rPr>
                <w:rFonts w:ascii="Palatino Linotype" w:hAnsi="Palatino Linotype" w:cs="Times New Roman"/>
                <w:sz w:val="20"/>
                <w:szCs w:val="20"/>
              </w:rPr>
              <w:t>100</w:t>
            </w:r>
          </w:p>
        </w:tc>
      </w:tr>
      <w:tr w:rsidR="00FE43D3" w:rsidRPr="00793F19" w14:paraId="404A86F0" w14:textId="77777777" w:rsidTr="00ED5A0F">
        <w:trPr>
          <w:trHeight w:val="396"/>
        </w:trPr>
        <w:tc>
          <w:tcPr>
            <w:tcW w:w="1560" w:type="dxa"/>
          </w:tcPr>
          <w:p w14:paraId="446B92C9" w14:textId="77777777" w:rsidR="00FE43D3" w:rsidRPr="00793F19" w:rsidRDefault="00FE43D3" w:rsidP="00ED5A0F">
            <w:pPr>
              <w:pStyle w:val="a4"/>
              <w:rPr>
                <w:rFonts w:ascii="Palatino Linotype" w:hAnsi="Palatino Linotype" w:cs="Times New Roman"/>
                <w:sz w:val="20"/>
                <w:szCs w:val="20"/>
              </w:rPr>
            </w:pPr>
            <w:proofErr w:type="spellStart"/>
            <w:r w:rsidRPr="00793F19">
              <w:rPr>
                <w:rFonts w:ascii="Palatino Linotype" w:hAnsi="Palatino Linotype" w:cs="Times New Roman"/>
                <w:sz w:val="20"/>
                <w:szCs w:val="20"/>
              </w:rPr>
              <w:t>learning_rate</w:t>
            </w:r>
            <w:proofErr w:type="spellEnd"/>
          </w:p>
        </w:tc>
        <w:tc>
          <w:tcPr>
            <w:tcW w:w="6520" w:type="dxa"/>
          </w:tcPr>
          <w:p w14:paraId="6DEAF2F9" w14:textId="77777777" w:rsidR="00FE43D3" w:rsidRPr="00793F19" w:rsidRDefault="00FE43D3" w:rsidP="00ED5A0F">
            <w:pPr>
              <w:pStyle w:val="a4"/>
              <w:rPr>
                <w:rFonts w:ascii="Palatino Linotype" w:hAnsi="Palatino Linotype" w:cs="Times New Roman"/>
                <w:sz w:val="20"/>
                <w:szCs w:val="20"/>
              </w:rPr>
            </w:pPr>
            <w:r w:rsidRPr="00793F19">
              <w:rPr>
                <w:rFonts w:ascii="Palatino Linotype" w:hAnsi="Palatino Linotype" w:cs="Times New Roman"/>
                <w:sz w:val="20"/>
                <w:szCs w:val="20"/>
              </w:rPr>
              <w:t>The step size used in the update shrinks to prevent over-fitting.</w:t>
            </w:r>
          </w:p>
        </w:tc>
        <w:tc>
          <w:tcPr>
            <w:tcW w:w="728" w:type="dxa"/>
          </w:tcPr>
          <w:p w14:paraId="69781F02" w14:textId="77777777" w:rsidR="00FE43D3" w:rsidRPr="00793F19" w:rsidRDefault="00FE43D3" w:rsidP="00ED5A0F">
            <w:pPr>
              <w:pStyle w:val="a4"/>
              <w:rPr>
                <w:rFonts w:ascii="Palatino Linotype" w:hAnsi="Palatino Linotype" w:cs="Times New Roman"/>
                <w:sz w:val="20"/>
                <w:szCs w:val="20"/>
              </w:rPr>
            </w:pPr>
            <w:r w:rsidRPr="00793F19">
              <w:rPr>
                <w:rFonts w:ascii="Palatino Linotype" w:hAnsi="Palatino Linotype" w:cs="Times New Roman"/>
                <w:sz w:val="20"/>
                <w:szCs w:val="20"/>
              </w:rPr>
              <w:t>0.2</w:t>
            </w:r>
          </w:p>
        </w:tc>
      </w:tr>
      <w:tr w:rsidR="00FE43D3" w:rsidRPr="00793F19" w14:paraId="46779DB9" w14:textId="77777777" w:rsidTr="00ED5A0F">
        <w:trPr>
          <w:trHeight w:val="396"/>
        </w:trPr>
        <w:tc>
          <w:tcPr>
            <w:tcW w:w="1560" w:type="dxa"/>
          </w:tcPr>
          <w:p w14:paraId="06277EA8" w14:textId="77777777" w:rsidR="00FE43D3" w:rsidRPr="00793F19" w:rsidRDefault="00FE43D3" w:rsidP="00ED5A0F">
            <w:pPr>
              <w:pStyle w:val="a4"/>
              <w:rPr>
                <w:rFonts w:ascii="Palatino Linotype" w:hAnsi="Palatino Linotype" w:cs="Times New Roman"/>
                <w:sz w:val="20"/>
                <w:szCs w:val="20"/>
              </w:rPr>
            </w:pPr>
            <w:r w:rsidRPr="00793F19">
              <w:rPr>
                <w:rFonts w:ascii="Palatino Linotype" w:hAnsi="Palatino Linotype" w:cs="Times New Roman"/>
                <w:sz w:val="20"/>
                <w:szCs w:val="20"/>
              </w:rPr>
              <w:t>gamma</w:t>
            </w:r>
          </w:p>
        </w:tc>
        <w:tc>
          <w:tcPr>
            <w:tcW w:w="6520" w:type="dxa"/>
          </w:tcPr>
          <w:p w14:paraId="3432A1DD" w14:textId="77777777" w:rsidR="00FE43D3" w:rsidRPr="00793F19" w:rsidRDefault="00FE43D3" w:rsidP="00ED5A0F">
            <w:pPr>
              <w:pStyle w:val="a4"/>
              <w:rPr>
                <w:rFonts w:ascii="Palatino Linotype" w:hAnsi="Palatino Linotype" w:cs="Times New Roman"/>
                <w:sz w:val="20"/>
                <w:szCs w:val="20"/>
              </w:rPr>
            </w:pPr>
            <w:r w:rsidRPr="00793F19">
              <w:rPr>
                <w:rFonts w:ascii="Palatino Linotype" w:hAnsi="Palatino Linotype" w:cs="Times New Roman"/>
                <w:sz w:val="20"/>
                <w:szCs w:val="20"/>
              </w:rPr>
              <w:t>The minimum loss required to divide further on the leaf nodes of the tree is reduced. the larger the gamma, the more conservative the algorithm.</w:t>
            </w:r>
          </w:p>
        </w:tc>
        <w:tc>
          <w:tcPr>
            <w:tcW w:w="728" w:type="dxa"/>
          </w:tcPr>
          <w:p w14:paraId="157862EB" w14:textId="77777777" w:rsidR="00FE43D3" w:rsidRPr="00793F19" w:rsidRDefault="00FE43D3" w:rsidP="00ED5A0F">
            <w:pPr>
              <w:pStyle w:val="a4"/>
              <w:rPr>
                <w:rFonts w:ascii="Palatino Linotype" w:hAnsi="Palatino Linotype" w:cs="Times New Roman"/>
                <w:sz w:val="20"/>
                <w:szCs w:val="20"/>
              </w:rPr>
            </w:pPr>
            <w:r w:rsidRPr="00793F19">
              <w:rPr>
                <w:rFonts w:ascii="Palatino Linotype" w:hAnsi="Palatino Linotype" w:cs="Times New Roman"/>
                <w:sz w:val="20"/>
                <w:szCs w:val="20"/>
              </w:rPr>
              <w:t>0.4</w:t>
            </w:r>
          </w:p>
        </w:tc>
      </w:tr>
      <w:tr w:rsidR="00FE43D3" w:rsidRPr="00793F19" w14:paraId="3695413C" w14:textId="77777777" w:rsidTr="00ED5A0F">
        <w:trPr>
          <w:trHeight w:val="396"/>
        </w:trPr>
        <w:tc>
          <w:tcPr>
            <w:tcW w:w="1560" w:type="dxa"/>
          </w:tcPr>
          <w:p w14:paraId="75EA9F91" w14:textId="77777777" w:rsidR="00FE43D3" w:rsidRPr="00793F19" w:rsidRDefault="00FE43D3" w:rsidP="00ED5A0F">
            <w:pPr>
              <w:pStyle w:val="a4"/>
              <w:rPr>
                <w:rFonts w:ascii="Palatino Linotype" w:hAnsi="Palatino Linotype" w:cs="Times New Roman"/>
                <w:sz w:val="20"/>
                <w:szCs w:val="20"/>
              </w:rPr>
            </w:pPr>
            <w:proofErr w:type="spellStart"/>
            <w:r w:rsidRPr="00793F19">
              <w:rPr>
                <w:rFonts w:ascii="Palatino Linotype" w:hAnsi="Palatino Linotype" w:cs="Times New Roman"/>
                <w:sz w:val="20"/>
                <w:szCs w:val="20"/>
              </w:rPr>
              <w:t>reg_alpha</w:t>
            </w:r>
            <w:proofErr w:type="spellEnd"/>
          </w:p>
        </w:tc>
        <w:tc>
          <w:tcPr>
            <w:tcW w:w="6520" w:type="dxa"/>
          </w:tcPr>
          <w:p w14:paraId="44F863F4" w14:textId="6EFA4DF9" w:rsidR="00FE43D3" w:rsidRPr="00793F19" w:rsidRDefault="00FE43D3" w:rsidP="00ED5A0F">
            <w:pPr>
              <w:pStyle w:val="a4"/>
              <w:rPr>
                <w:rFonts w:ascii="Palatino Linotype" w:hAnsi="Palatino Linotype" w:cs="Times New Roman"/>
                <w:sz w:val="20"/>
                <w:szCs w:val="20"/>
              </w:rPr>
            </w:pPr>
            <w:r w:rsidRPr="00793F19">
              <w:rPr>
                <w:rFonts w:ascii="Palatino Linotype" w:hAnsi="Palatino Linotype" w:cs="Times New Roman"/>
                <w:sz w:val="20"/>
                <w:szCs w:val="20"/>
              </w:rPr>
              <w:t xml:space="preserve">L1 </w:t>
            </w:r>
            <w:proofErr w:type="spellStart"/>
            <w:r w:rsidRPr="00793F19">
              <w:rPr>
                <w:rFonts w:ascii="Palatino Linotype" w:hAnsi="Palatino Linotype" w:cs="Times New Roman"/>
                <w:sz w:val="20"/>
                <w:szCs w:val="20"/>
              </w:rPr>
              <w:t>regularisation</w:t>
            </w:r>
            <w:proofErr w:type="spellEnd"/>
            <w:r w:rsidRPr="00793F19">
              <w:rPr>
                <w:rFonts w:ascii="Palatino Linotype" w:hAnsi="Palatino Linotype" w:cs="Times New Roman"/>
                <w:sz w:val="20"/>
                <w:szCs w:val="20"/>
              </w:rPr>
              <w:t xml:space="preserve"> is used to </w:t>
            </w:r>
            <w:r w:rsidR="009A7959" w:rsidRPr="00793F19">
              <w:rPr>
                <w:rFonts w:ascii="Palatino Linotype" w:hAnsi="Palatino Linotype" w:cs="Times New Roman"/>
                <w:sz w:val="20"/>
                <w:szCs w:val="20"/>
              </w:rPr>
              <w:t>penalize</w:t>
            </w:r>
            <w:r w:rsidRPr="00793F19">
              <w:rPr>
                <w:rFonts w:ascii="Palatino Linotype" w:hAnsi="Palatino Linotype" w:cs="Times New Roman"/>
                <w:sz w:val="20"/>
                <w:szCs w:val="20"/>
              </w:rPr>
              <w:t xml:space="preserve"> the number of leaves and to prevent over-fitting</w:t>
            </w:r>
          </w:p>
        </w:tc>
        <w:tc>
          <w:tcPr>
            <w:tcW w:w="728" w:type="dxa"/>
          </w:tcPr>
          <w:p w14:paraId="081F5F3C" w14:textId="77777777" w:rsidR="00FE43D3" w:rsidRPr="00793F19" w:rsidRDefault="00FE43D3" w:rsidP="00ED5A0F">
            <w:pPr>
              <w:pStyle w:val="a4"/>
              <w:rPr>
                <w:rFonts w:ascii="Palatino Linotype" w:hAnsi="Palatino Linotype" w:cs="Times New Roman"/>
                <w:sz w:val="20"/>
                <w:szCs w:val="20"/>
              </w:rPr>
            </w:pPr>
            <w:r w:rsidRPr="00793F19">
              <w:rPr>
                <w:rFonts w:ascii="Palatino Linotype" w:hAnsi="Palatino Linotype" w:cs="Times New Roman"/>
                <w:sz w:val="20"/>
                <w:szCs w:val="20"/>
              </w:rPr>
              <w:t>1</w:t>
            </w:r>
          </w:p>
        </w:tc>
      </w:tr>
      <w:tr w:rsidR="00FE43D3" w:rsidRPr="00793F19" w14:paraId="6E9DB0AE" w14:textId="77777777" w:rsidTr="00ED5A0F">
        <w:trPr>
          <w:trHeight w:val="396"/>
        </w:trPr>
        <w:tc>
          <w:tcPr>
            <w:tcW w:w="1560" w:type="dxa"/>
          </w:tcPr>
          <w:p w14:paraId="16F47CBB" w14:textId="77777777" w:rsidR="00FE43D3" w:rsidRPr="00793F19" w:rsidRDefault="00FE43D3" w:rsidP="00ED5A0F">
            <w:pPr>
              <w:pStyle w:val="a4"/>
              <w:rPr>
                <w:rFonts w:ascii="Palatino Linotype" w:hAnsi="Palatino Linotype" w:cs="Times New Roman"/>
                <w:sz w:val="20"/>
                <w:szCs w:val="20"/>
              </w:rPr>
            </w:pPr>
            <w:proofErr w:type="spellStart"/>
            <w:r w:rsidRPr="00793F19">
              <w:rPr>
                <w:rFonts w:ascii="Palatino Linotype" w:hAnsi="Palatino Linotype" w:cs="Times New Roman"/>
                <w:sz w:val="20"/>
                <w:szCs w:val="20"/>
              </w:rPr>
              <w:t>reg_lambda</w:t>
            </w:r>
            <w:proofErr w:type="spellEnd"/>
          </w:p>
        </w:tc>
        <w:tc>
          <w:tcPr>
            <w:tcW w:w="6520" w:type="dxa"/>
          </w:tcPr>
          <w:p w14:paraId="3C61D4EC" w14:textId="6208B27C" w:rsidR="00FE43D3" w:rsidRPr="00793F19" w:rsidRDefault="00FE43D3" w:rsidP="00ED5A0F">
            <w:pPr>
              <w:pStyle w:val="a4"/>
              <w:rPr>
                <w:rFonts w:ascii="Palatino Linotype" w:hAnsi="Palatino Linotype" w:cs="Times New Roman"/>
                <w:sz w:val="20"/>
                <w:szCs w:val="20"/>
              </w:rPr>
            </w:pPr>
            <w:r w:rsidRPr="00793F19">
              <w:rPr>
                <w:rFonts w:ascii="Palatino Linotype" w:hAnsi="Palatino Linotype" w:cs="Times New Roman"/>
                <w:sz w:val="20"/>
                <w:szCs w:val="20"/>
              </w:rPr>
              <w:t xml:space="preserve">L2 </w:t>
            </w:r>
            <w:proofErr w:type="spellStart"/>
            <w:r w:rsidRPr="00793F19">
              <w:rPr>
                <w:rFonts w:ascii="Palatino Linotype" w:hAnsi="Palatino Linotype" w:cs="Times New Roman"/>
                <w:sz w:val="20"/>
                <w:szCs w:val="20"/>
              </w:rPr>
              <w:t>regularisation</w:t>
            </w:r>
            <w:proofErr w:type="spellEnd"/>
            <w:r w:rsidRPr="00793F19">
              <w:rPr>
                <w:rFonts w:ascii="Palatino Linotype" w:hAnsi="Palatino Linotype" w:cs="Times New Roman"/>
                <w:sz w:val="20"/>
                <w:szCs w:val="20"/>
              </w:rPr>
              <w:t xml:space="preserve"> is used to </w:t>
            </w:r>
            <w:r w:rsidR="009A7959" w:rsidRPr="00793F19">
              <w:rPr>
                <w:rFonts w:ascii="Palatino Linotype" w:hAnsi="Palatino Linotype" w:cs="Times New Roman"/>
                <w:sz w:val="20"/>
                <w:szCs w:val="20"/>
              </w:rPr>
              <w:t>penalize</w:t>
            </w:r>
            <w:r w:rsidRPr="00793F19">
              <w:rPr>
                <w:rFonts w:ascii="Palatino Linotype" w:hAnsi="Palatino Linotype" w:cs="Times New Roman"/>
                <w:sz w:val="20"/>
                <w:szCs w:val="20"/>
              </w:rPr>
              <w:t xml:space="preserve"> the scores of the leaf nodes</w:t>
            </w:r>
          </w:p>
        </w:tc>
        <w:tc>
          <w:tcPr>
            <w:tcW w:w="728" w:type="dxa"/>
          </w:tcPr>
          <w:p w14:paraId="1032240D" w14:textId="77777777" w:rsidR="00FE43D3" w:rsidRPr="00793F19" w:rsidRDefault="00FE43D3" w:rsidP="00ED5A0F">
            <w:pPr>
              <w:pStyle w:val="a4"/>
              <w:rPr>
                <w:rFonts w:ascii="Palatino Linotype" w:hAnsi="Palatino Linotype" w:cs="Times New Roman"/>
                <w:sz w:val="20"/>
                <w:szCs w:val="20"/>
              </w:rPr>
            </w:pPr>
            <w:r w:rsidRPr="00793F19">
              <w:rPr>
                <w:rFonts w:ascii="Palatino Linotype" w:hAnsi="Palatino Linotype" w:cs="Times New Roman"/>
                <w:sz w:val="20"/>
                <w:szCs w:val="20"/>
              </w:rPr>
              <w:t>0.0001</w:t>
            </w:r>
          </w:p>
        </w:tc>
      </w:tr>
      <w:tr w:rsidR="00FE43D3" w:rsidRPr="00793F19" w14:paraId="315F695D" w14:textId="77777777" w:rsidTr="00ED5A0F">
        <w:trPr>
          <w:trHeight w:val="396"/>
        </w:trPr>
        <w:tc>
          <w:tcPr>
            <w:tcW w:w="1560" w:type="dxa"/>
          </w:tcPr>
          <w:p w14:paraId="328FF8A0" w14:textId="77777777" w:rsidR="00FE43D3" w:rsidRPr="00793F19" w:rsidRDefault="00FE43D3" w:rsidP="00ED5A0F">
            <w:pPr>
              <w:pStyle w:val="a4"/>
              <w:rPr>
                <w:rFonts w:ascii="Palatino Linotype" w:hAnsi="Palatino Linotype" w:cs="Times New Roman"/>
                <w:sz w:val="20"/>
                <w:szCs w:val="20"/>
              </w:rPr>
            </w:pPr>
            <w:proofErr w:type="spellStart"/>
            <w:r w:rsidRPr="00793F19">
              <w:rPr>
                <w:rFonts w:ascii="Palatino Linotype" w:hAnsi="Palatino Linotype" w:cs="Times New Roman"/>
                <w:sz w:val="20"/>
                <w:szCs w:val="20"/>
              </w:rPr>
              <w:t>min_child_weight</w:t>
            </w:r>
            <w:proofErr w:type="spellEnd"/>
          </w:p>
        </w:tc>
        <w:tc>
          <w:tcPr>
            <w:tcW w:w="6520" w:type="dxa"/>
          </w:tcPr>
          <w:p w14:paraId="5841DDE0" w14:textId="77777777" w:rsidR="00FE43D3" w:rsidRPr="00793F19" w:rsidRDefault="00FE43D3" w:rsidP="00ED5A0F">
            <w:pPr>
              <w:pStyle w:val="a4"/>
              <w:rPr>
                <w:rFonts w:ascii="Palatino Linotype" w:hAnsi="Palatino Linotype" w:cs="Times New Roman"/>
                <w:sz w:val="20"/>
                <w:szCs w:val="20"/>
              </w:rPr>
            </w:pPr>
            <w:r w:rsidRPr="00793F19">
              <w:rPr>
                <w:rFonts w:ascii="Palatino Linotype" w:hAnsi="Palatino Linotype" w:cs="Times New Roman"/>
                <w:sz w:val="20"/>
                <w:szCs w:val="20"/>
              </w:rPr>
              <w:t xml:space="preserve">The sum of the weights of the minimum samples, which will no longer split if the sum of the weights of the samples is less than this value during the growth of the tree; the larger the </w:t>
            </w:r>
            <w:proofErr w:type="spellStart"/>
            <w:r w:rsidRPr="00793F19">
              <w:rPr>
                <w:rFonts w:ascii="Palatino Linotype" w:hAnsi="Palatino Linotype" w:cs="Times New Roman"/>
                <w:sz w:val="20"/>
                <w:szCs w:val="20"/>
              </w:rPr>
              <w:t>min_child_weight</w:t>
            </w:r>
            <w:proofErr w:type="spellEnd"/>
            <w:r w:rsidRPr="00793F19">
              <w:rPr>
                <w:rFonts w:ascii="Palatino Linotype" w:hAnsi="Palatino Linotype" w:cs="Times New Roman"/>
                <w:sz w:val="20"/>
                <w:szCs w:val="20"/>
              </w:rPr>
              <w:t>, the more conservative the algorithm will be.</w:t>
            </w:r>
          </w:p>
        </w:tc>
        <w:tc>
          <w:tcPr>
            <w:tcW w:w="728" w:type="dxa"/>
          </w:tcPr>
          <w:p w14:paraId="71E9CCB6" w14:textId="77777777" w:rsidR="00FE43D3" w:rsidRPr="00793F19" w:rsidRDefault="00FE43D3" w:rsidP="00ED5A0F">
            <w:pPr>
              <w:pStyle w:val="a4"/>
              <w:rPr>
                <w:rFonts w:ascii="Palatino Linotype" w:hAnsi="Palatino Linotype" w:cs="Times New Roman"/>
                <w:sz w:val="20"/>
                <w:szCs w:val="20"/>
              </w:rPr>
            </w:pPr>
            <w:r w:rsidRPr="00793F19">
              <w:rPr>
                <w:rFonts w:ascii="Palatino Linotype" w:hAnsi="Palatino Linotype" w:cs="Times New Roman"/>
                <w:sz w:val="20"/>
                <w:szCs w:val="20"/>
              </w:rPr>
              <w:t>5</w:t>
            </w:r>
          </w:p>
        </w:tc>
      </w:tr>
      <w:tr w:rsidR="00FE43D3" w:rsidRPr="00793F19" w14:paraId="655DF69B" w14:textId="77777777" w:rsidTr="00ED5A0F">
        <w:trPr>
          <w:trHeight w:val="396"/>
        </w:trPr>
        <w:tc>
          <w:tcPr>
            <w:tcW w:w="1560" w:type="dxa"/>
          </w:tcPr>
          <w:p w14:paraId="3459E961" w14:textId="77777777" w:rsidR="00FE43D3" w:rsidRPr="00793F19" w:rsidRDefault="00FE43D3" w:rsidP="00ED5A0F">
            <w:pPr>
              <w:pStyle w:val="a4"/>
              <w:rPr>
                <w:rFonts w:ascii="Palatino Linotype" w:hAnsi="Palatino Linotype" w:cs="Times New Roman"/>
                <w:sz w:val="20"/>
                <w:szCs w:val="20"/>
              </w:rPr>
            </w:pPr>
            <w:proofErr w:type="spellStart"/>
            <w:r w:rsidRPr="00793F19">
              <w:rPr>
                <w:rFonts w:ascii="Palatino Linotype" w:hAnsi="Palatino Linotype" w:cs="Times New Roman"/>
                <w:sz w:val="20"/>
                <w:szCs w:val="20"/>
              </w:rPr>
              <w:t>colsample_bytree</w:t>
            </w:r>
            <w:proofErr w:type="spellEnd"/>
          </w:p>
        </w:tc>
        <w:tc>
          <w:tcPr>
            <w:tcW w:w="6520" w:type="dxa"/>
          </w:tcPr>
          <w:p w14:paraId="785B0AD9" w14:textId="71A94EAC" w:rsidR="00FE43D3" w:rsidRPr="00793F19" w:rsidRDefault="009A7959" w:rsidP="00ED5A0F">
            <w:pPr>
              <w:pStyle w:val="a4"/>
              <w:rPr>
                <w:rFonts w:ascii="Palatino Linotype" w:hAnsi="Palatino Linotype" w:cs="Times New Roman"/>
                <w:sz w:val="20"/>
                <w:szCs w:val="20"/>
              </w:rPr>
            </w:pPr>
            <w:r w:rsidRPr="00793F19">
              <w:rPr>
                <w:rFonts w:ascii="Palatino Linotype" w:hAnsi="Palatino Linotype" w:cs="Times New Roman"/>
                <w:sz w:val="20"/>
                <w:szCs w:val="20"/>
              </w:rPr>
              <w:t>A sampling</w:t>
            </w:r>
            <w:r w:rsidR="00FE43D3" w:rsidRPr="00793F19">
              <w:rPr>
                <w:rFonts w:ascii="Palatino Linotype" w:hAnsi="Palatino Linotype" w:cs="Times New Roman"/>
                <w:sz w:val="20"/>
                <w:szCs w:val="20"/>
              </w:rPr>
              <w:t xml:space="preserve"> rate of features per tree used to prevent over-fitting</w:t>
            </w:r>
          </w:p>
        </w:tc>
        <w:tc>
          <w:tcPr>
            <w:tcW w:w="728" w:type="dxa"/>
          </w:tcPr>
          <w:p w14:paraId="57BC1427" w14:textId="77777777" w:rsidR="00FE43D3" w:rsidRPr="00793F19" w:rsidRDefault="00FE43D3" w:rsidP="00ED5A0F">
            <w:pPr>
              <w:pStyle w:val="a4"/>
              <w:rPr>
                <w:rFonts w:ascii="Palatino Linotype" w:hAnsi="Palatino Linotype" w:cs="Times New Roman"/>
                <w:sz w:val="20"/>
                <w:szCs w:val="20"/>
              </w:rPr>
            </w:pPr>
            <w:r w:rsidRPr="00793F19">
              <w:rPr>
                <w:rFonts w:ascii="Palatino Linotype" w:hAnsi="Palatino Linotype" w:cs="Times New Roman"/>
                <w:sz w:val="20"/>
                <w:szCs w:val="20"/>
              </w:rPr>
              <w:t>0.6</w:t>
            </w:r>
          </w:p>
        </w:tc>
      </w:tr>
      <w:tr w:rsidR="00FE43D3" w:rsidRPr="00793F19" w14:paraId="564BAF48" w14:textId="77777777" w:rsidTr="00ED5A0F">
        <w:trPr>
          <w:trHeight w:val="396"/>
        </w:trPr>
        <w:tc>
          <w:tcPr>
            <w:tcW w:w="1560" w:type="dxa"/>
          </w:tcPr>
          <w:p w14:paraId="60CA7B5D" w14:textId="77777777" w:rsidR="00FE43D3" w:rsidRPr="00793F19" w:rsidRDefault="00FE43D3" w:rsidP="00ED5A0F">
            <w:pPr>
              <w:pStyle w:val="a4"/>
              <w:rPr>
                <w:rFonts w:ascii="Palatino Linotype" w:hAnsi="Palatino Linotype" w:cs="Times New Roman"/>
                <w:sz w:val="20"/>
                <w:szCs w:val="20"/>
              </w:rPr>
            </w:pPr>
            <w:r w:rsidRPr="00793F19">
              <w:rPr>
                <w:rFonts w:ascii="Palatino Linotype" w:hAnsi="Palatino Linotype" w:cs="Times New Roman"/>
                <w:sz w:val="20"/>
                <w:szCs w:val="20"/>
              </w:rPr>
              <w:t>subsample</w:t>
            </w:r>
          </w:p>
        </w:tc>
        <w:tc>
          <w:tcPr>
            <w:tcW w:w="6520" w:type="dxa"/>
          </w:tcPr>
          <w:p w14:paraId="52EB7D92" w14:textId="2A1BC4AD" w:rsidR="00FE43D3" w:rsidRPr="00793F19" w:rsidRDefault="009A7959" w:rsidP="00ED5A0F">
            <w:pPr>
              <w:pStyle w:val="a4"/>
              <w:rPr>
                <w:rFonts w:ascii="Palatino Linotype" w:hAnsi="Palatino Linotype" w:cs="Times New Roman"/>
                <w:sz w:val="20"/>
                <w:szCs w:val="20"/>
              </w:rPr>
            </w:pPr>
            <w:r w:rsidRPr="00793F19">
              <w:rPr>
                <w:rFonts w:ascii="Palatino Linotype" w:hAnsi="Palatino Linotype" w:cs="Times New Roman"/>
                <w:sz w:val="20"/>
                <w:szCs w:val="20"/>
              </w:rPr>
              <w:t>A sampling</w:t>
            </w:r>
            <w:r w:rsidR="00FE43D3" w:rsidRPr="00793F19">
              <w:rPr>
                <w:rFonts w:ascii="Palatino Linotype" w:hAnsi="Palatino Linotype" w:cs="Times New Roman"/>
                <w:sz w:val="20"/>
                <w:szCs w:val="20"/>
              </w:rPr>
              <w:t xml:space="preserve"> rate of the training set to sample instances, to prevent overfitting</w:t>
            </w:r>
          </w:p>
        </w:tc>
        <w:tc>
          <w:tcPr>
            <w:tcW w:w="728" w:type="dxa"/>
          </w:tcPr>
          <w:p w14:paraId="2F3D1B43" w14:textId="77777777" w:rsidR="00FE43D3" w:rsidRPr="00793F19" w:rsidRDefault="00FE43D3" w:rsidP="00ED5A0F">
            <w:pPr>
              <w:pStyle w:val="a4"/>
              <w:rPr>
                <w:rFonts w:ascii="Palatino Linotype" w:hAnsi="Palatino Linotype" w:cs="Times New Roman"/>
                <w:sz w:val="20"/>
                <w:szCs w:val="20"/>
              </w:rPr>
            </w:pPr>
            <w:r w:rsidRPr="00793F19">
              <w:rPr>
                <w:rFonts w:ascii="Palatino Linotype" w:hAnsi="Palatino Linotype" w:cs="Times New Roman"/>
                <w:sz w:val="20"/>
                <w:szCs w:val="20"/>
              </w:rPr>
              <w:t>0.7</w:t>
            </w:r>
          </w:p>
        </w:tc>
      </w:tr>
    </w:tbl>
    <w:p w14:paraId="593475AD" w14:textId="77777777" w:rsidR="00745F9C" w:rsidRPr="00793F19" w:rsidRDefault="00745F9C">
      <w:pPr>
        <w:rPr>
          <w:rFonts w:ascii="Palatino Linotype" w:hAnsi="Palatino Linotype" w:cs="Times New Roman"/>
          <w:sz w:val="20"/>
          <w:szCs w:val="20"/>
        </w:rPr>
      </w:pPr>
    </w:p>
    <w:sectPr w:rsidR="00745F9C" w:rsidRPr="00793F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61CCD" w14:textId="77777777" w:rsidR="00B92E3E" w:rsidRDefault="00B92E3E" w:rsidP="004A6BE5">
      <w:r>
        <w:separator/>
      </w:r>
    </w:p>
  </w:endnote>
  <w:endnote w:type="continuationSeparator" w:id="0">
    <w:p w14:paraId="6360E99D" w14:textId="77777777" w:rsidR="00B92E3E" w:rsidRDefault="00B92E3E" w:rsidP="004A6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3081E" w14:textId="77777777" w:rsidR="00B92E3E" w:rsidRDefault="00B92E3E" w:rsidP="004A6BE5">
      <w:r>
        <w:separator/>
      </w:r>
    </w:p>
  </w:footnote>
  <w:footnote w:type="continuationSeparator" w:id="0">
    <w:p w14:paraId="06832C69" w14:textId="77777777" w:rsidR="00B92E3E" w:rsidRDefault="00B92E3E" w:rsidP="004A6B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3D3"/>
    <w:rsid w:val="002C2A4D"/>
    <w:rsid w:val="004A6BE5"/>
    <w:rsid w:val="00514781"/>
    <w:rsid w:val="00745F9C"/>
    <w:rsid w:val="00793F19"/>
    <w:rsid w:val="009A7959"/>
    <w:rsid w:val="009C2C67"/>
    <w:rsid w:val="00AE5BBD"/>
    <w:rsid w:val="00B92E3E"/>
    <w:rsid w:val="00BA45A5"/>
    <w:rsid w:val="00D87B84"/>
    <w:rsid w:val="00ED5A0F"/>
    <w:rsid w:val="00FE43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A16986"/>
  <w15:chartTrackingRefBased/>
  <w15:docId w15:val="{27FD1DDB-8325-4028-B7DC-15AE9B8EC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43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E43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FE43D3"/>
    <w:pPr>
      <w:widowControl w:val="0"/>
      <w:jc w:val="both"/>
    </w:pPr>
  </w:style>
  <w:style w:type="paragraph" w:styleId="a5">
    <w:name w:val="caption"/>
    <w:basedOn w:val="a"/>
    <w:next w:val="a"/>
    <w:uiPriority w:val="35"/>
    <w:unhideWhenUsed/>
    <w:qFormat/>
    <w:rsid w:val="002C2A4D"/>
    <w:rPr>
      <w:rFonts w:asciiTheme="majorHAnsi" w:eastAsia="黑体" w:hAnsiTheme="majorHAnsi" w:cstheme="majorBidi"/>
      <w:sz w:val="20"/>
      <w:szCs w:val="20"/>
    </w:rPr>
  </w:style>
  <w:style w:type="paragraph" w:styleId="a6">
    <w:name w:val="header"/>
    <w:basedOn w:val="a"/>
    <w:link w:val="a7"/>
    <w:uiPriority w:val="99"/>
    <w:unhideWhenUsed/>
    <w:rsid w:val="004A6BE5"/>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4A6BE5"/>
    <w:rPr>
      <w:sz w:val="18"/>
      <w:szCs w:val="18"/>
    </w:rPr>
  </w:style>
  <w:style w:type="paragraph" w:styleId="a8">
    <w:name w:val="footer"/>
    <w:basedOn w:val="a"/>
    <w:link w:val="a9"/>
    <w:uiPriority w:val="99"/>
    <w:unhideWhenUsed/>
    <w:rsid w:val="004A6BE5"/>
    <w:pPr>
      <w:tabs>
        <w:tab w:val="center" w:pos="4153"/>
        <w:tab w:val="right" w:pos="8306"/>
      </w:tabs>
      <w:snapToGrid w:val="0"/>
      <w:jc w:val="left"/>
    </w:pPr>
    <w:rPr>
      <w:sz w:val="18"/>
      <w:szCs w:val="18"/>
    </w:rPr>
  </w:style>
  <w:style w:type="character" w:customStyle="1" w:styleId="a9">
    <w:name w:val="页脚 字符"/>
    <w:basedOn w:val="a0"/>
    <w:link w:val="a8"/>
    <w:uiPriority w:val="99"/>
    <w:rsid w:val="004A6BE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244</Words>
  <Characters>1391</Characters>
  <Application>Microsoft Office Word</Application>
  <DocSecurity>0</DocSecurity>
  <Lines>11</Lines>
  <Paragraphs>3</Paragraphs>
  <ScaleCrop>false</ScaleCrop>
  <Company/>
  <LinksUpToDate>false</LinksUpToDate>
  <CharactersWithSpaces>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 琴</dc:creator>
  <cp:keywords/>
  <dc:description/>
  <cp:lastModifiedBy>李 琴</cp:lastModifiedBy>
  <cp:revision>13</cp:revision>
  <dcterms:created xsi:type="dcterms:W3CDTF">2023-02-21T04:54:00Z</dcterms:created>
  <dcterms:modified xsi:type="dcterms:W3CDTF">2023-03-28T08:11:00Z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21d5c055-3432-4a1c-bfee-bece2df74b2a</vt:lpwstr>
  </property>
</Properties>
</file>